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7777777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150718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5EE63286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6F7FB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5C3A4D">
              <w:rPr>
                <w:rFonts w:asciiTheme="minorHAnsi" w:hAnsiTheme="minorHAnsi" w:cs="Calibri"/>
                <w:sz w:val="18"/>
                <w:szCs w:val="18"/>
              </w:rPr>
              <w:t>02.10</w:t>
            </w:r>
            <w:r w:rsidR="00F152D9" w:rsidRPr="00AE0CD9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36D11938" w:rsidR="004B50D9" w:rsidRPr="00AE0CD9" w:rsidRDefault="004B50D9" w:rsidP="00DF79AC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</w:t>
            </w:r>
            <w:proofErr w:type="gramStart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>kriterlerde</w:t>
            </w:r>
            <w:proofErr w:type="gramEnd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79AC">
              <w:rPr>
                <w:rFonts w:asciiTheme="minorHAnsi" w:hAnsiTheme="minorHAnsi" w:cs="Arial"/>
                <w:sz w:val="18"/>
                <w:szCs w:val="18"/>
              </w:rPr>
              <w:t>otopark</w:t>
            </w:r>
            <w:r w:rsidR="0020592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590F">
              <w:rPr>
                <w:rFonts w:asciiTheme="minorHAnsi" w:hAnsiTheme="minorHAnsi" w:cs="Arial"/>
                <w:sz w:val="18"/>
                <w:szCs w:val="18"/>
              </w:rPr>
              <w:t>işlemini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gerçekleştirir.</w:t>
            </w:r>
          </w:p>
        </w:tc>
      </w:tr>
      <w:tr w:rsidR="00AE0CD9" w:rsidRPr="00AE0CD9" w14:paraId="0378E1C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1BE0A4FD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C55F2">
              <w:rPr>
                <w:rFonts w:asciiTheme="minorHAnsi" w:hAnsiTheme="minorHAnsi" w:cs="Arial"/>
                <w:sz w:val="18"/>
                <w:szCs w:val="18"/>
              </w:rPr>
              <w:t>iş elbisesini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, baretini ve iş yeleğini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giyer)</w:t>
            </w:r>
            <w:r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7E5FFD95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1464A114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6BFE8771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19D803A5" w:rsidR="00841DD3" w:rsidRPr="00AE0CD9" w:rsidRDefault="00091D0A" w:rsidP="00DF79AC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İstenen </w:t>
            </w:r>
            <w:proofErr w:type="gramStart"/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>kriterlerde</w:t>
            </w:r>
            <w:proofErr w:type="gramEnd"/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F79AC">
              <w:rPr>
                <w:rFonts w:asciiTheme="minorHAnsi" w:hAnsiTheme="minorHAnsi" w:cs="Arial"/>
                <w:b/>
                <w:sz w:val="18"/>
                <w:szCs w:val="18"/>
              </w:rPr>
              <w:t>otopark</w:t>
            </w:r>
            <w:r w:rsidR="00094CB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>işlemini gerçekleştirir.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6A48DB1F" w:rsidR="00841DD3" w:rsidRPr="001372B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</w:t>
            </w:r>
            <w:r w:rsidR="001372B0" w:rsidRPr="001372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150718" w:rsidRPr="00AE0CD9" w14:paraId="6FE3E92D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2FED477F" w:rsidR="00150718" w:rsidRPr="00094CBC" w:rsidRDefault="00DF79AC" w:rsidP="001507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Otopark alanında iş sağlığı ve güvenliği tedbirlerini alır</w:t>
            </w:r>
            <w:r w:rsidR="00150718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F9D1F7B" w14:textId="650DAA56" w:rsidR="00150718" w:rsidRPr="00AE0CD9" w:rsidRDefault="00094CBC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9CD9BEF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38054F8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620CC7CA" w14:textId="02D87A7E" w:rsidR="00150718" w:rsidRPr="00094CBC" w:rsidRDefault="00DF79AC" w:rsidP="00DF79A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>Otopark alanına bulunması gereken uyarı işaretleri ve levhalarını yerleştirir.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597A09" w14:textId="3B516C36" w:rsidR="00150718" w:rsidRPr="00AE0CD9" w:rsidRDefault="00094CBC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6AB631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40CD7AB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332FD1B" w14:textId="00EB339A" w:rsidR="00150718" w:rsidRPr="00094CBC" w:rsidRDefault="00094CBC" w:rsidP="001507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>İş süreçlerindeki olası kaza ve sağlık sorunlarında temel ilk müdahaleleri açıklar.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624B4F2" w14:textId="7ACC0EB6" w:rsidR="00150718" w:rsidRPr="00AE0CD9" w:rsidRDefault="00094CBC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93E945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94CBC" w:rsidRPr="00AE0CD9" w14:paraId="34C836AF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36AC23D1" w14:textId="5ECE8F5B" w:rsidR="00094CBC" w:rsidRPr="00094CBC" w:rsidRDefault="00094CBC" w:rsidP="00094CB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>Otopark alanlarında; aracın park etmesini engelleyici cisimleri (koni, duba ve benzeri) alandan kaldırır.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4E6DA9A" w14:textId="0120B194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75CF8F9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94CBC" w:rsidRPr="00AE0CD9" w14:paraId="5B1964BC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77C3D68F" w14:textId="0810A184" w:rsidR="00094CBC" w:rsidRPr="00094CBC" w:rsidRDefault="00094CBC" w:rsidP="00094CB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Kullanacağı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94CBC">
              <w:rPr>
                <w:rFonts w:cs="Calibri"/>
                <w:color w:val="000000"/>
                <w:sz w:val="18"/>
                <w:szCs w:val="18"/>
              </w:rPr>
              <w:t>ekipmanlardaki</w:t>
            </w:r>
            <w:proofErr w:type="gram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(yazar kasa, el terminali, bariyer sistemi ve benzeri)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ücret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tarifesini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F0B1F91" w14:textId="10237713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58C6BBA4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94CBC" w:rsidRPr="00AE0CD9" w14:paraId="577A4717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15755CE2" w14:textId="04595727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Aracın otoparka girmesi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için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arkadan gelen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araçları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işaretle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yönlendirir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279158E" w14:textId="1EF30246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A3CBF0F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0F803D21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09061061" w14:textId="79A527F4" w:rsidR="00094CBC" w:rsidRPr="00094CBC" w:rsidRDefault="00094CBC" w:rsidP="00094CB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Otopark alanına gelen aracın plaka, hasar durumu, otoparka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gelis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̧ saati gibi bilgileri kayıt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alıtına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AF169B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0030916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5947CADC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0F64A135" w14:textId="5E58FDFE" w:rsidR="00094CBC" w:rsidRPr="00094CBC" w:rsidRDefault="00094CBC" w:rsidP="00094CB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Doldurduğu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bilgi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fişini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müşteriye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verir.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2892D45" w14:textId="79C4E553" w:rsidR="00094CBC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39A80B1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5EC3EB65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45B5CDF1" w14:textId="192F8074" w:rsidR="00094CBC" w:rsidRPr="00094CBC" w:rsidRDefault="00094CBC" w:rsidP="00094CB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Aracın otoparkta kalma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süresini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göre, aracı uygun perona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yönlendirir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AA6BA1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6EFF62D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79E476BF" w14:textId="77777777" w:rsidTr="007E1AC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1D2A73BC" w14:textId="46CD1F9C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Peronun park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açısına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göre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, aracın peron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çizgilerini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aşmayacak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şekilde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parklanmasını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sağlar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0A6B84F" w14:textId="2441DAF4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6F96D58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38AE078E" w14:textId="77777777" w:rsidTr="007E1AC5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</w:tcPr>
          <w:p w14:paraId="457E50E5" w14:textId="7FFB3A94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Peronun park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açısına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göre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müşteriyi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yönlendirerek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aracın trafik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akışını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engellemeyecek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şekilde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parklanmasını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sağlar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</w:tcPr>
          <w:p w14:paraId="19F24D78" w14:textId="15D26C29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F92AAC3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2EC4CEB5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0764B139" w14:textId="387B7A19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Hizmet standardına uygun olarak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yüzyüze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iletişimi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başlatır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</w:tcPr>
          <w:p w14:paraId="3CEF9AFE" w14:textId="4B8F0259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F19E075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75D3306C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F3AC64D" w14:textId="6BE0D307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Aracın kalış </w:t>
            </w:r>
            <w:proofErr w:type="gramStart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süresine 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go</w:t>
            </w:r>
            <w:proofErr w:type="gramEnd"/>
            <w:r w:rsidRPr="00094CBC">
              <w:rPr>
                <w:rFonts w:cs="Calibri"/>
                <w:color w:val="000000"/>
                <w:sz w:val="18"/>
                <w:szCs w:val="18"/>
              </w:rPr>
              <w:t>̈re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müşteriye otopark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ücreti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hakkında  bilgi verir.</w:t>
            </w:r>
          </w:p>
        </w:tc>
        <w:tc>
          <w:tcPr>
            <w:tcW w:w="1334" w:type="dxa"/>
            <w:shd w:val="clear" w:color="auto" w:fill="auto"/>
            <w:noWrap/>
          </w:tcPr>
          <w:p w14:paraId="1CD65BEE" w14:textId="3EDDB01C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69178C6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3681C44D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1F5A009" w14:textId="20E57D4F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Kampanya, indirimler hakkında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müşteriyi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bilgilendirir.</w:t>
            </w:r>
          </w:p>
        </w:tc>
        <w:tc>
          <w:tcPr>
            <w:tcW w:w="1334" w:type="dxa"/>
            <w:shd w:val="clear" w:color="auto" w:fill="auto"/>
            <w:noWrap/>
          </w:tcPr>
          <w:p w14:paraId="07095C67" w14:textId="4FA3E9A6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D2A9AD0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0ADBF923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2B54944B" w14:textId="2F12520F" w:rsidR="00094CBC" w:rsidRPr="00094CBC" w:rsidRDefault="00094CBC" w:rsidP="00094CB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Müşteriye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değerli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eşyalarını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CBC">
              <w:rPr>
                <w:rFonts w:cs="Calibri"/>
                <w:color w:val="000000"/>
                <w:sz w:val="18"/>
                <w:szCs w:val="18"/>
              </w:rPr>
              <w:t>araçta</w:t>
            </w:r>
            <w:proofErr w:type="spellEnd"/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bırakmaması </w:t>
            </w:r>
            <w:r>
              <w:rPr>
                <w:rFonts w:cs="Calibri"/>
                <w:color w:val="000000"/>
                <w:sz w:val="18"/>
                <w:szCs w:val="18"/>
              </w:rPr>
              <w:t>yönünde uyarılar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>da bulunur.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C9BE50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496DE53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94CBC" w:rsidRPr="00AE0CD9" w14:paraId="1C2FCE1E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1F011FD8" w14:textId="57834A4F" w:rsidR="00094CBC" w:rsidRPr="00094CBC" w:rsidRDefault="00094CBC" w:rsidP="00094C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Müşteriye y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>ak</w:t>
            </w:r>
            <w:r w:rsidRPr="00094CBC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t </w:t>
            </w:r>
            <w:r>
              <w:rPr>
                <w:rFonts w:cs="Calibri"/>
                <w:color w:val="000000"/>
                <w:sz w:val="18"/>
                <w:szCs w:val="18"/>
              </w:rPr>
              <w:t>türünden kaynaklı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olas</w:t>
            </w:r>
            <w:r w:rsidRPr="00094CBC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riskler </w:t>
            </w:r>
            <w:r>
              <w:rPr>
                <w:rFonts w:cs="Calibri"/>
                <w:color w:val="000000"/>
                <w:sz w:val="18"/>
                <w:szCs w:val="18"/>
              </w:rPr>
              <w:t>hakkında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uyar</w:t>
            </w:r>
            <w:r w:rsidRPr="00094CBC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>lar</w:t>
            </w:r>
            <w:r>
              <w:rPr>
                <w:rFonts w:cs="Calibri"/>
                <w:color w:val="000000"/>
                <w:sz w:val="18"/>
                <w:szCs w:val="18"/>
              </w:rPr>
              <w:t>da bulunarak, gerekli önlemleri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92F5579" w14:textId="6D3592F4" w:rsidR="00094CBC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7EEB8AD" w14:textId="77777777" w:rsidR="00094CBC" w:rsidRPr="00AE0CD9" w:rsidRDefault="00094CBC" w:rsidP="00094CB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605DDE4B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841DD3" w:rsidRPr="00AE0CD9" w:rsidRDefault="00A1455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0C960608" w:rsidR="00841DD3" w:rsidRPr="00D470D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 w:rsidR="00D470D0" w:rsidRPr="00D470D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11D84B3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4652CCC0" w:rsidR="008E4EE6" w:rsidRPr="00AE0CD9" w:rsidRDefault="00094CBC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4CBC">
              <w:rPr>
                <w:rFonts w:asciiTheme="minorHAnsi" w:hAnsiTheme="minorHAnsi" w:cs="Arial"/>
                <w:sz w:val="18"/>
                <w:szCs w:val="18"/>
              </w:rPr>
              <w:t>Vardiya teslimi için iletişim defterine not al</w:t>
            </w:r>
            <w:r w:rsidRPr="00094CBC">
              <w:rPr>
                <w:rFonts w:asciiTheme="minorHAnsi" w:hAnsiTheme="minorHAnsi" w:cs="Arial" w:hint="eastAsia"/>
                <w:sz w:val="18"/>
                <w:szCs w:val="18"/>
              </w:rPr>
              <w:t>ı</w:t>
            </w:r>
            <w:r w:rsidRPr="00094CBC">
              <w:rPr>
                <w:rFonts w:asciiTheme="minorHAnsi" w:hAnsiTheme="minorHAnsi" w:cs="Arial"/>
                <w:sz w:val="18"/>
                <w:szCs w:val="18"/>
              </w:rPr>
              <w:t>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2D438AD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727D5" w:rsidRPr="00AE0CD9" w14:paraId="3825B3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BAAF2C8" w14:textId="1A928AC3" w:rsidR="000727D5" w:rsidRPr="00150718" w:rsidRDefault="000727D5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Gün içerisinde yaşanan aksaklıkları raporlar.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830A678" w14:textId="02E20D58" w:rsidR="000727D5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6F0BD4" w14:textId="77777777" w:rsidR="000727D5" w:rsidRPr="00AE0CD9" w:rsidRDefault="000727D5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B8C428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8E4EE6" w:rsidRPr="00AE0CD9" w:rsidRDefault="008E4EE6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5407D83C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A958A3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841DD3" w:rsidRPr="00AE0CD9" w:rsidRDefault="00841DD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841DD3" w:rsidRPr="00AE0CD9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41DD3"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841DD3" w:rsidRPr="00AE0CD9" w:rsidRDefault="00841DD3" w:rsidP="00841D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E0CD9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841DD3" w:rsidRPr="00AE0CD9" w:rsidRDefault="00841DD3" w:rsidP="00841DD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5223568F" w:rsidR="00276A32" w:rsidRPr="00AE0CD9" w:rsidRDefault="00693A17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yeleği-kıyafeti, yaka kartı,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numaratör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 kayıt ekranı ya da el terminali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 ücret tarifesi</w:t>
            </w: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693A17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3FA79977" w:rsidR="00693A17" w:rsidRPr="00AE0CD9" w:rsidRDefault="00693A17" w:rsidP="00693A1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Kayıt ekranı ya da el terminali</w:t>
            </w:r>
          </w:p>
        </w:tc>
      </w:tr>
      <w:tr w:rsidR="00693A17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5F960567" w:rsidR="00693A17" w:rsidRPr="00AE0CD9" w:rsidRDefault="00693A17" w:rsidP="00693A1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yeleği-kıyafeti</w:t>
            </w:r>
          </w:p>
        </w:tc>
      </w:tr>
      <w:tr w:rsidR="00693A17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305DAB45" w:rsidR="00693A17" w:rsidRPr="00AE0CD9" w:rsidRDefault="00693A17" w:rsidP="00693A1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Yaka kartı</w:t>
            </w: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93A17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19808937" w:rsidR="00693A17" w:rsidRPr="00AE0CD9" w:rsidRDefault="00693A17" w:rsidP="00693A1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Numaratör</w:t>
            </w:r>
            <w:proofErr w:type="spellEnd"/>
          </w:p>
        </w:tc>
      </w:tr>
      <w:tr w:rsidR="00693A17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30BB6ABA" w:rsidR="00693A17" w:rsidRPr="00AE0CD9" w:rsidRDefault="00693A17" w:rsidP="00693A1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Araç teslim tutanağı</w:t>
            </w:r>
          </w:p>
        </w:tc>
      </w:tr>
      <w:tr w:rsidR="00693A17" w:rsidRPr="00AE0CD9" w14:paraId="31027E60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ECE" w14:textId="39BD88B7" w:rsidR="00693A17" w:rsidRPr="00AE0CD9" w:rsidRDefault="00693A17" w:rsidP="00693A1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Anahtar dolabı, muhafaza yeri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DC51" w14:textId="77777777" w:rsidR="00A052A9" w:rsidRDefault="00A052A9" w:rsidP="007366BE">
      <w:pPr>
        <w:spacing w:after="0" w:line="240" w:lineRule="auto"/>
      </w:pPr>
      <w:r>
        <w:separator/>
      </w:r>
    </w:p>
  </w:endnote>
  <w:endnote w:type="continuationSeparator" w:id="0">
    <w:p w14:paraId="312A1C66" w14:textId="77777777" w:rsidR="00A052A9" w:rsidRDefault="00A052A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240F" w14:textId="77777777" w:rsidR="00A052A9" w:rsidRDefault="00A052A9" w:rsidP="007366BE">
      <w:pPr>
        <w:spacing w:after="0" w:line="240" w:lineRule="auto"/>
      </w:pPr>
      <w:r>
        <w:separator/>
      </w:r>
    </w:p>
  </w:footnote>
  <w:footnote w:type="continuationSeparator" w:id="0">
    <w:p w14:paraId="2C00CFA3" w14:textId="77777777" w:rsidR="00A052A9" w:rsidRDefault="00A052A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77777777" w:rsidR="00672983" w:rsidRPr="000110E0" w:rsidRDefault="00C047BA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</w:t>
    </w:r>
    <w:r w:rsidR="001060A3">
      <w:rPr>
        <w:rFonts w:cs="Calibri"/>
        <w:b/>
        <w:sz w:val="20"/>
      </w:rPr>
      <w:t>LERİ</w:t>
    </w:r>
    <w:r w:rsidR="00672983" w:rsidRPr="000110E0">
      <w:rPr>
        <w:rFonts w:cs="Calibri"/>
        <w:b/>
        <w:sz w:val="20"/>
      </w:rPr>
      <w:t xml:space="preserve"> ALANI </w:t>
    </w:r>
  </w:p>
  <w:p w14:paraId="2AB3B0FC" w14:textId="2F58697F" w:rsidR="00F450C8" w:rsidRPr="000110E0" w:rsidRDefault="00DF79AC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OTOPARK VE VALE HİZMETLERİ</w:t>
    </w:r>
    <w:r w:rsidR="00672983" w:rsidRPr="000110E0">
      <w:rPr>
        <w:rFonts w:cs="Calibri"/>
        <w:b/>
        <w:sz w:val="20"/>
      </w:rPr>
      <w:t xml:space="preserve"> DALI</w:t>
    </w:r>
  </w:p>
  <w:p w14:paraId="4A998658" w14:textId="77777777"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7D5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94CBC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0718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929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0F75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2F2D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FBC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3A4D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3A17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5F2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6F7FBB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C5574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95E7B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52A9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E1C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6309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1DC3"/>
    <w:rsid w:val="00DD2161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DF79AC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asus</cp:lastModifiedBy>
  <cp:revision>10</cp:revision>
  <cp:lastPrinted>2017-11-10T09:35:00Z</cp:lastPrinted>
  <dcterms:created xsi:type="dcterms:W3CDTF">2023-09-08T13:45:00Z</dcterms:created>
  <dcterms:modified xsi:type="dcterms:W3CDTF">2023-10-04T08:58:00Z</dcterms:modified>
</cp:coreProperties>
</file>